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F38A" w14:textId="5DE4E28B" w:rsidR="00D82E8E" w:rsidRDefault="00D82E8E" w:rsidP="00D82E8E">
      <w:pPr>
        <w:spacing w:before="24" w:line="318" w:lineRule="exact"/>
        <w:textAlignment w:val="baseline"/>
        <w:rPr>
          <w:rFonts w:asciiTheme="minorHAnsi" w:eastAsia="Times New Roman" w:hAnsiTheme="minorHAnsi" w:cstheme="minorHAnsi"/>
          <w:b/>
          <w:caps/>
          <w:color w:val="000000"/>
          <w:sz w:val="28"/>
        </w:rPr>
      </w:pPr>
      <w:r w:rsidRPr="00D82E8E">
        <w:rPr>
          <w:rFonts w:asciiTheme="minorHAnsi" w:eastAsia="Times New Roman" w:hAnsiTheme="minorHAnsi" w:cstheme="minorHAnsi"/>
          <w:b/>
          <w:caps/>
          <w:color w:val="000000"/>
          <w:sz w:val="28"/>
        </w:rPr>
        <w:t>Internship</w:t>
      </w:r>
      <w:r w:rsidR="00506DEA" w:rsidRPr="00D82E8E">
        <w:rPr>
          <w:rFonts w:asciiTheme="minorHAnsi" w:eastAsia="Times New Roman" w:hAnsiTheme="minorHAnsi" w:cstheme="minorHAnsi"/>
          <w:b/>
          <w:caps/>
          <w:color w:val="000000"/>
          <w:sz w:val="28"/>
        </w:rPr>
        <w:t xml:space="preserve"> Site Visit Information </w:t>
      </w:r>
    </w:p>
    <w:p w14:paraId="23FFE00F" w14:textId="77777777" w:rsidR="00D82E8E" w:rsidRPr="00D82E8E" w:rsidRDefault="00D82E8E" w:rsidP="00D82E8E">
      <w:pPr>
        <w:textAlignment w:val="baseline"/>
        <w:rPr>
          <w:rFonts w:asciiTheme="minorHAnsi" w:eastAsia="Times New Roman" w:hAnsiTheme="minorHAnsi" w:cstheme="minorHAnsi"/>
          <w:b/>
          <w:caps/>
          <w:color w:val="000000"/>
        </w:rPr>
      </w:pPr>
    </w:p>
    <w:p w14:paraId="2A435AA5" w14:textId="02F33BCC" w:rsidR="00752B8D" w:rsidRPr="00D82E8E" w:rsidRDefault="00D82E8E" w:rsidP="00D82E8E">
      <w:pPr>
        <w:textAlignment w:val="baseline"/>
        <w:rPr>
          <w:rFonts w:asciiTheme="minorHAnsi" w:eastAsia="Times New Roman" w:hAnsiTheme="minorHAnsi" w:cstheme="minorHAnsi"/>
          <w:b/>
          <w:caps/>
          <w:color w:val="000000"/>
          <w:sz w:val="24"/>
        </w:rPr>
      </w:pPr>
      <w:r w:rsidRPr="00D82E8E">
        <w:rPr>
          <w:rFonts w:asciiTheme="minorHAnsi" w:eastAsia="Times New Roman" w:hAnsiTheme="minorHAnsi" w:cstheme="minorHAnsi"/>
          <w:b/>
          <w:color w:val="000000"/>
          <w:sz w:val="24"/>
        </w:rPr>
        <w:t>WHAT IS A SITE VISIT</w:t>
      </w:r>
      <w:r w:rsidR="00B93932">
        <w:rPr>
          <w:rFonts w:asciiTheme="minorHAnsi" w:eastAsia="Times New Roman" w:hAnsiTheme="minorHAnsi" w:cstheme="minorHAnsi"/>
          <w:b/>
          <w:color w:val="000000"/>
          <w:sz w:val="24"/>
        </w:rPr>
        <w:t>?</w:t>
      </w:r>
    </w:p>
    <w:p w14:paraId="74F93272" w14:textId="45767BF7" w:rsidR="00752B8D" w:rsidRDefault="00506DEA" w:rsidP="3ECD8EA8">
      <w:pPr>
        <w:textAlignment w:val="baseline"/>
        <w:rPr>
          <w:rFonts w:asciiTheme="minorHAnsi" w:eastAsia="Times New Roman" w:hAnsiTheme="minorHAnsi" w:cstheme="minorBidi"/>
          <w:color w:val="000000"/>
        </w:rPr>
      </w:pPr>
      <w:r w:rsidRPr="3ECD8EA8">
        <w:rPr>
          <w:rFonts w:asciiTheme="minorHAnsi" w:eastAsia="Times New Roman" w:hAnsiTheme="minorHAnsi" w:cstheme="minorBidi"/>
          <w:color w:val="000000"/>
          <w:spacing w:val="-1"/>
        </w:rPr>
        <w:t xml:space="preserve">The internship site visit is </w:t>
      </w:r>
      <w:r w:rsidR="00417CCD" w:rsidRPr="3ECD8EA8">
        <w:rPr>
          <w:rFonts w:asciiTheme="minorHAnsi" w:eastAsia="Times New Roman" w:hAnsiTheme="minorHAnsi" w:cstheme="minorBidi"/>
          <w:color w:val="000000"/>
          <w:spacing w:val="-1"/>
        </w:rPr>
        <w:t>typically an</w:t>
      </w:r>
      <w:r w:rsidR="00D82E8E" w:rsidRPr="3ECD8EA8">
        <w:rPr>
          <w:rFonts w:asciiTheme="minorHAnsi" w:eastAsia="Times New Roman" w:hAnsiTheme="minorHAnsi" w:cstheme="minorBidi"/>
          <w:color w:val="000000"/>
          <w:spacing w:val="-1"/>
        </w:rPr>
        <w:t xml:space="preserve"> in-person</w:t>
      </w:r>
      <w:r w:rsidRPr="3ECD8EA8">
        <w:rPr>
          <w:rFonts w:asciiTheme="minorHAnsi" w:eastAsia="Times New Roman" w:hAnsiTheme="minorHAnsi" w:cstheme="minorBidi"/>
          <w:color w:val="000000"/>
          <w:spacing w:val="-1"/>
        </w:rPr>
        <w:t xml:space="preserve"> </w:t>
      </w:r>
      <w:r w:rsidR="00D82E8E" w:rsidRPr="3ECD8EA8">
        <w:rPr>
          <w:rFonts w:asciiTheme="minorHAnsi" w:eastAsia="Times New Roman" w:hAnsiTheme="minorHAnsi" w:cstheme="minorBidi"/>
          <w:color w:val="000000"/>
          <w:spacing w:val="-1"/>
        </w:rPr>
        <w:t xml:space="preserve">meeting that occurs </w:t>
      </w:r>
      <w:r w:rsidRPr="3ECD8EA8">
        <w:rPr>
          <w:rFonts w:asciiTheme="minorHAnsi" w:eastAsia="Times New Roman" w:hAnsiTheme="minorHAnsi" w:cstheme="minorBidi"/>
          <w:color w:val="000000"/>
        </w:rPr>
        <w:t xml:space="preserve">between the student, internship </w:t>
      </w:r>
      <w:r w:rsidR="00D82E8E" w:rsidRPr="3ECD8EA8">
        <w:rPr>
          <w:rFonts w:asciiTheme="minorHAnsi" w:eastAsia="Times New Roman" w:hAnsiTheme="minorHAnsi" w:cstheme="minorBidi"/>
          <w:color w:val="000000"/>
        </w:rPr>
        <w:t>site</w:t>
      </w:r>
      <w:r w:rsidRPr="3ECD8EA8">
        <w:rPr>
          <w:rFonts w:asciiTheme="minorHAnsi" w:eastAsia="Times New Roman" w:hAnsiTheme="minorHAnsi" w:cstheme="minorBidi"/>
          <w:color w:val="000000"/>
        </w:rPr>
        <w:t xml:space="preserve"> supervisor and </w:t>
      </w:r>
      <w:r w:rsidR="00417CCD" w:rsidRPr="3ECD8EA8">
        <w:rPr>
          <w:rFonts w:asciiTheme="minorHAnsi" w:eastAsia="Times New Roman" w:hAnsiTheme="minorHAnsi" w:cstheme="minorBidi"/>
          <w:color w:val="000000"/>
        </w:rPr>
        <w:t>the Employer Connections Coordinator (internship coordinator</w:t>
      </w:r>
      <w:r w:rsidR="00F10163" w:rsidRPr="3ECD8EA8">
        <w:rPr>
          <w:rFonts w:asciiTheme="minorHAnsi" w:eastAsia="Times New Roman" w:hAnsiTheme="minorHAnsi" w:cstheme="minorBidi"/>
          <w:color w:val="000000"/>
        </w:rPr>
        <w:t>)</w:t>
      </w:r>
      <w:r w:rsidRPr="3ECD8EA8">
        <w:rPr>
          <w:rFonts w:asciiTheme="minorHAnsi" w:eastAsia="Times New Roman" w:hAnsiTheme="minorHAnsi" w:cstheme="minorBidi"/>
          <w:color w:val="000000"/>
        </w:rPr>
        <w:t>.</w:t>
      </w:r>
      <w:r w:rsidR="00D82E8E" w:rsidRPr="3ECD8EA8">
        <w:rPr>
          <w:rFonts w:asciiTheme="minorHAnsi" w:eastAsia="Times New Roman" w:hAnsiTheme="minorHAnsi" w:cstheme="minorBidi"/>
          <w:color w:val="000000"/>
        </w:rPr>
        <w:t xml:space="preserve"> </w:t>
      </w:r>
      <w:r w:rsidR="787EAAA1" w:rsidRPr="3ECD8EA8">
        <w:rPr>
          <w:rFonts w:asciiTheme="minorHAnsi" w:eastAsia="Times New Roman" w:hAnsiTheme="minorHAnsi" w:cstheme="minorBidi"/>
          <w:color w:val="000000"/>
        </w:rPr>
        <w:t>T</w:t>
      </w:r>
      <w:r w:rsidR="00D82E8E" w:rsidRPr="3ECD8EA8">
        <w:rPr>
          <w:rFonts w:asciiTheme="minorHAnsi" w:eastAsia="Times New Roman" w:hAnsiTheme="minorHAnsi" w:cstheme="minorBidi"/>
          <w:color w:val="000000"/>
        </w:rPr>
        <w:t xml:space="preserve">he </w:t>
      </w:r>
      <w:r w:rsidR="110599E3" w:rsidRPr="3ECD8EA8">
        <w:rPr>
          <w:rFonts w:asciiTheme="minorHAnsi" w:eastAsia="Times New Roman" w:hAnsiTheme="minorHAnsi" w:cstheme="minorBidi"/>
          <w:color w:val="000000"/>
        </w:rPr>
        <w:t>course instructor</w:t>
      </w:r>
      <w:r w:rsidR="00D82E8E" w:rsidRPr="3ECD8EA8">
        <w:rPr>
          <w:rFonts w:asciiTheme="minorHAnsi" w:eastAsia="Times New Roman" w:hAnsiTheme="minorHAnsi" w:cstheme="minorBidi"/>
          <w:color w:val="000000"/>
        </w:rPr>
        <w:t xml:space="preserve"> will also be </w:t>
      </w:r>
      <w:r w:rsidR="00872FCC" w:rsidRPr="3ECD8EA8">
        <w:rPr>
          <w:rFonts w:asciiTheme="minorHAnsi" w:eastAsia="Times New Roman" w:hAnsiTheme="minorHAnsi" w:cstheme="minorBidi"/>
          <w:color w:val="000000"/>
        </w:rPr>
        <w:t xml:space="preserve">invited to </w:t>
      </w:r>
      <w:r w:rsidR="00D82E8E" w:rsidRPr="3ECD8EA8">
        <w:rPr>
          <w:rFonts w:asciiTheme="minorHAnsi" w:eastAsia="Times New Roman" w:hAnsiTheme="minorHAnsi" w:cstheme="minorBidi"/>
          <w:color w:val="000000"/>
        </w:rPr>
        <w:t>the site visit.</w:t>
      </w:r>
      <w:r w:rsidR="00872FCC" w:rsidRPr="3ECD8EA8">
        <w:rPr>
          <w:rFonts w:asciiTheme="minorHAnsi" w:eastAsia="Times New Roman" w:hAnsiTheme="minorHAnsi" w:cstheme="minorBidi"/>
          <w:color w:val="000000"/>
        </w:rPr>
        <w:t xml:space="preserve"> Off-campus site visits typically last an hour. On campus site visits typically last 30-45 minutes. </w:t>
      </w:r>
    </w:p>
    <w:p w14:paraId="17113CB2" w14:textId="77777777" w:rsidR="00D82E8E" w:rsidRPr="00D82E8E" w:rsidRDefault="00D82E8E" w:rsidP="00D82E8E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B52471E" w14:textId="56AF3341" w:rsidR="00752B8D" w:rsidRDefault="00506DEA" w:rsidP="00D82E8E">
      <w:pPr>
        <w:ind w:right="72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D82E8E">
        <w:rPr>
          <w:rFonts w:asciiTheme="minorHAnsi" w:eastAsia="Times New Roman" w:hAnsiTheme="minorHAnsi" w:cstheme="minorHAnsi"/>
          <w:color w:val="000000"/>
        </w:rPr>
        <w:t>The primary purpo</w:t>
      </w:r>
      <w:r w:rsidR="00D82E8E">
        <w:rPr>
          <w:rFonts w:asciiTheme="minorHAnsi" w:eastAsia="Times New Roman" w:hAnsiTheme="minorHAnsi" w:cstheme="minorHAnsi"/>
          <w:color w:val="000000"/>
        </w:rPr>
        <w:t xml:space="preserve">se of the site visit is for all parties to review the student’s learning goals set at the beginning of the internship and his or her progress towards said goals. </w:t>
      </w:r>
      <w:r w:rsidRPr="00D82E8E">
        <w:rPr>
          <w:rFonts w:asciiTheme="minorHAnsi" w:eastAsia="Times New Roman" w:hAnsiTheme="minorHAnsi" w:cstheme="minorHAnsi"/>
          <w:color w:val="000000"/>
        </w:rPr>
        <w:t xml:space="preserve">Secondary purposes of the site visit include providing an opportunity to identify any problems that may have developed and to foster a positive relationship between the </w:t>
      </w:r>
      <w:r w:rsidR="00D82E8E">
        <w:rPr>
          <w:rFonts w:asciiTheme="minorHAnsi" w:eastAsia="Times New Roman" w:hAnsiTheme="minorHAnsi" w:cstheme="minorHAnsi"/>
          <w:color w:val="000000"/>
        </w:rPr>
        <w:t>College</w:t>
      </w:r>
      <w:r w:rsidRPr="00D82E8E">
        <w:rPr>
          <w:rFonts w:asciiTheme="minorHAnsi" w:eastAsia="Times New Roman" w:hAnsiTheme="minorHAnsi" w:cstheme="minorHAnsi"/>
          <w:color w:val="000000"/>
        </w:rPr>
        <w:t xml:space="preserve"> and the </w:t>
      </w:r>
      <w:r w:rsidR="00417CCD">
        <w:rPr>
          <w:rFonts w:asciiTheme="minorHAnsi" w:eastAsia="Times New Roman" w:hAnsiTheme="minorHAnsi" w:cstheme="minorHAnsi"/>
          <w:color w:val="000000"/>
        </w:rPr>
        <w:t>host site</w:t>
      </w:r>
      <w:r w:rsidRPr="00D82E8E">
        <w:rPr>
          <w:rFonts w:asciiTheme="minorHAnsi" w:eastAsia="Times New Roman" w:hAnsiTheme="minorHAnsi" w:cstheme="minorHAnsi"/>
          <w:color w:val="000000"/>
        </w:rPr>
        <w:t>.</w:t>
      </w:r>
    </w:p>
    <w:p w14:paraId="6E7F0431" w14:textId="77777777" w:rsidR="00D82E8E" w:rsidRPr="00D82E8E" w:rsidRDefault="00D82E8E" w:rsidP="00D82E8E">
      <w:pPr>
        <w:ind w:right="72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19D0B1C8" w14:textId="77777777" w:rsidR="00D82E8E" w:rsidRDefault="00D82E8E" w:rsidP="00D82E8E">
      <w:p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The site visit occurs</w:t>
      </w:r>
      <w:r w:rsidR="00F10163">
        <w:rPr>
          <w:rFonts w:asciiTheme="minorHAnsi" w:eastAsia="Times New Roman" w:hAnsiTheme="minorHAnsi" w:cstheme="minorHAnsi"/>
          <w:color w:val="000000"/>
        </w:rPr>
        <w:t xml:space="preserve"> during the mid-term period. </w:t>
      </w:r>
      <w:r>
        <w:rPr>
          <w:rFonts w:asciiTheme="minorHAnsi" w:eastAsia="Times New Roman" w:hAnsiTheme="minorHAnsi" w:cstheme="minorHAnsi"/>
          <w:color w:val="000000"/>
        </w:rPr>
        <w:t xml:space="preserve">See the schedule below for a breakdown. </w:t>
      </w:r>
    </w:p>
    <w:p w14:paraId="7641015F" w14:textId="77777777" w:rsidR="00D82E8E" w:rsidRDefault="00D82E8E" w:rsidP="00D82E8E">
      <w:pPr>
        <w:pStyle w:val="ListParagraph"/>
        <w:numPr>
          <w:ilvl w:val="0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D82E8E">
        <w:rPr>
          <w:rFonts w:asciiTheme="minorHAnsi" w:eastAsia="Times New Roman" w:hAnsiTheme="minorHAnsi" w:cstheme="minorHAnsi"/>
          <w:color w:val="000000"/>
        </w:rPr>
        <w:t>Fall semester</w:t>
      </w:r>
    </w:p>
    <w:p w14:paraId="36DE90CC" w14:textId="77777777" w:rsidR="00D82E8E" w:rsidRDefault="00D82E8E" w:rsidP="00D82E8E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Mid-term: mid-October</w:t>
      </w:r>
    </w:p>
    <w:p w14:paraId="1365C28C" w14:textId="77777777" w:rsidR="00D82E8E" w:rsidRDefault="00D82E8E" w:rsidP="00D82E8E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Site visits scheduled: October (no later than 2</w:t>
      </w:r>
      <w:r w:rsidRPr="00D82E8E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000000"/>
        </w:rPr>
        <w:t xml:space="preserve"> week in November)</w:t>
      </w:r>
    </w:p>
    <w:p w14:paraId="41E51F92" w14:textId="77777777" w:rsidR="00D82E8E" w:rsidRDefault="00D82E8E" w:rsidP="00D82E8E">
      <w:pPr>
        <w:pStyle w:val="ListParagraph"/>
        <w:numPr>
          <w:ilvl w:val="0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Spring semester</w:t>
      </w:r>
    </w:p>
    <w:p w14:paraId="0DF8EC0C" w14:textId="77777777" w:rsidR="00D82E8E" w:rsidRDefault="00D82E8E" w:rsidP="00D82E8E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Mid-term: early March</w:t>
      </w:r>
    </w:p>
    <w:p w14:paraId="21845131" w14:textId="77777777" w:rsidR="00D82E8E" w:rsidRDefault="00D82E8E" w:rsidP="00D82E8E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Site visits scheduled: March 1-31</w:t>
      </w:r>
    </w:p>
    <w:p w14:paraId="6C2B8D8E" w14:textId="77777777" w:rsidR="00D82E8E" w:rsidRDefault="00F10163" w:rsidP="00F10163">
      <w:pPr>
        <w:pStyle w:val="ListParagraph"/>
        <w:numPr>
          <w:ilvl w:val="0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Summer or Winter break</w:t>
      </w:r>
    </w:p>
    <w:p w14:paraId="5DE268BC" w14:textId="77777777" w:rsidR="00F10163" w:rsidRDefault="00F10163" w:rsidP="00F10163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No mid-term</w:t>
      </w:r>
    </w:p>
    <w:p w14:paraId="51D8E0B8" w14:textId="77777777" w:rsidR="00F10163" w:rsidRPr="00D82E8E" w:rsidRDefault="00F10163" w:rsidP="00F10163">
      <w:pPr>
        <w:pStyle w:val="ListParagraph"/>
        <w:numPr>
          <w:ilvl w:val="1"/>
          <w:numId w:val="2"/>
        </w:num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Site visits scheduled: half-way through student’s experience</w:t>
      </w:r>
    </w:p>
    <w:p w14:paraId="0831C651" w14:textId="77777777" w:rsidR="00D82E8E" w:rsidRPr="00D82E8E" w:rsidRDefault="00D82E8E" w:rsidP="00D82E8E">
      <w:pPr>
        <w:ind w:right="144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891D23C" w14:textId="77777777" w:rsidR="00752B8D" w:rsidRPr="00D82E8E" w:rsidRDefault="00F10163" w:rsidP="00D82E8E">
      <w:pPr>
        <w:textAlignment w:val="baseline"/>
        <w:rPr>
          <w:rFonts w:asciiTheme="minorHAnsi" w:eastAsia="Times New Roman" w:hAnsiTheme="minorHAnsi" w:cstheme="minorHAnsi"/>
          <w:b/>
          <w:caps/>
          <w:color w:val="000000"/>
          <w:sz w:val="24"/>
        </w:rPr>
      </w:pPr>
      <w:r>
        <w:rPr>
          <w:rFonts w:asciiTheme="minorHAnsi" w:eastAsia="Times New Roman" w:hAnsiTheme="minorHAnsi" w:cstheme="minorHAnsi"/>
          <w:b/>
          <w:caps/>
          <w:color w:val="000000"/>
          <w:sz w:val="24"/>
        </w:rPr>
        <w:t>What does the site visit look like?</w:t>
      </w:r>
    </w:p>
    <w:p w14:paraId="0D3B4C93" w14:textId="0EE11FA8" w:rsidR="00F10163" w:rsidRDefault="00F10163" w:rsidP="2D496044">
      <w:pPr>
        <w:textAlignment w:val="baseline"/>
        <w:rPr>
          <w:rFonts w:asciiTheme="minorHAnsi" w:eastAsia="Times New Roman" w:hAnsiTheme="minorHAnsi" w:cstheme="minorBidi"/>
          <w:color w:val="000000"/>
        </w:rPr>
      </w:pPr>
      <w:r w:rsidRPr="2D496044">
        <w:rPr>
          <w:rFonts w:asciiTheme="minorHAnsi" w:eastAsia="Times New Roman" w:hAnsiTheme="minorHAnsi" w:cstheme="minorBidi"/>
          <w:color w:val="000000" w:themeColor="text1"/>
        </w:rPr>
        <w:t xml:space="preserve">The </w:t>
      </w:r>
      <w:r w:rsidR="00417CCD" w:rsidRPr="2D496044">
        <w:rPr>
          <w:rFonts w:asciiTheme="minorHAnsi" w:eastAsia="Times New Roman" w:hAnsiTheme="minorHAnsi" w:cstheme="minorBidi"/>
          <w:color w:val="000000" w:themeColor="text1"/>
        </w:rPr>
        <w:t>Employer Connections Coordinator</w:t>
      </w:r>
      <w:r w:rsidRPr="2D496044">
        <w:rPr>
          <w:rFonts w:asciiTheme="minorHAnsi" w:eastAsia="Times New Roman" w:hAnsiTheme="minorHAnsi" w:cstheme="minorBidi"/>
          <w:color w:val="000000" w:themeColor="text1"/>
        </w:rPr>
        <w:t xml:space="preserve"> will arrive and greet the student and the site supervisor. They will then ask the student to show them the </w:t>
      </w:r>
      <w:r w:rsidR="2E0CB666" w:rsidRPr="2D496044">
        <w:rPr>
          <w:rFonts w:asciiTheme="minorHAnsi" w:eastAsia="Times New Roman" w:hAnsiTheme="minorHAnsi" w:cstheme="minorBidi"/>
          <w:color w:val="000000" w:themeColor="text1"/>
        </w:rPr>
        <w:t>workplace</w:t>
      </w:r>
      <w:r w:rsidRPr="2D496044">
        <w:rPr>
          <w:rFonts w:asciiTheme="minorHAnsi" w:eastAsia="Times New Roman" w:hAnsiTheme="minorHAnsi" w:cstheme="minorBidi"/>
          <w:color w:val="000000" w:themeColor="text1"/>
        </w:rPr>
        <w:t xml:space="preserve"> including their </w:t>
      </w:r>
      <w:r w:rsidR="42A69C4F" w:rsidRPr="2D496044">
        <w:rPr>
          <w:rFonts w:asciiTheme="minorHAnsi" w:eastAsia="Times New Roman" w:hAnsiTheme="minorHAnsi" w:cstheme="minorBidi"/>
          <w:color w:val="000000" w:themeColor="text1"/>
        </w:rPr>
        <w:t>workstation</w:t>
      </w:r>
      <w:r w:rsidRPr="2D496044">
        <w:rPr>
          <w:rFonts w:asciiTheme="minorHAnsi" w:eastAsia="Times New Roman" w:hAnsiTheme="minorHAnsi" w:cstheme="minorBidi"/>
          <w:color w:val="000000" w:themeColor="text1"/>
        </w:rPr>
        <w:t xml:space="preserve">. This can last anywhere between 5-20 minutes depending on the size of the organization and how much the student travels in the building. During this time, the </w:t>
      </w:r>
      <w:r w:rsidR="00417CCD" w:rsidRPr="2D496044">
        <w:rPr>
          <w:rFonts w:asciiTheme="minorHAnsi" w:eastAsia="Times New Roman" w:hAnsiTheme="minorHAnsi" w:cstheme="minorBidi"/>
          <w:color w:val="000000" w:themeColor="text1"/>
        </w:rPr>
        <w:t>Employer Connections Coordinator</w:t>
      </w:r>
      <w:r w:rsidRPr="2D496044">
        <w:rPr>
          <w:rFonts w:asciiTheme="minorHAnsi" w:eastAsia="Times New Roman" w:hAnsiTheme="minorHAnsi" w:cstheme="minorBidi"/>
          <w:color w:val="000000" w:themeColor="text1"/>
        </w:rPr>
        <w:t xml:space="preserve"> will talk with the student about their experience so far</w:t>
      </w:r>
      <w:r w:rsidR="00417CCD" w:rsidRPr="2D496044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36F551C9" w14:textId="77777777" w:rsidR="00F10163" w:rsidRDefault="00F10163" w:rsidP="00D82E8E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C4F5033" w14:textId="466C3903" w:rsidR="00D82E8E" w:rsidRDefault="00F10163" w:rsidP="00F10163">
      <w:pPr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After the tour, the </w:t>
      </w:r>
      <w:r w:rsidR="00417CCD">
        <w:rPr>
          <w:rFonts w:asciiTheme="minorHAnsi" w:eastAsia="Times New Roman" w:hAnsiTheme="minorHAnsi" w:cstheme="minorHAnsi"/>
          <w:color w:val="000000"/>
        </w:rPr>
        <w:t xml:space="preserve">Employer Connections Coordinator and the student will meet with the site supervisor. </w:t>
      </w:r>
      <w:r>
        <w:rPr>
          <w:rFonts w:asciiTheme="minorHAnsi" w:eastAsia="Times New Roman" w:hAnsiTheme="minorHAnsi" w:cstheme="minorHAnsi"/>
          <w:color w:val="000000"/>
        </w:rPr>
        <w:t>The goal during this period is for all parties to review the student’s learning goals</w:t>
      </w:r>
      <w:r w:rsidRPr="00F10163">
        <w:rPr>
          <w:rFonts w:asciiTheme="minorHAnsi" w:eastAsia="Times New Roman" w:hAnsiTheme="minorHAnsi" w:cstheme="minorHAnsi"/>
          <w:color w:val="000000"/>
        </w:rPr>
        <w:t xml:space="preserve"> </w:t>
      </w:r>
      <w:r w:rsidRPr="00D82E8E">
        <w:rPr>
          <w:rFonts w:asciiTheme="minorHAnsi" w:eastAsia="Times New Roman" w:hAnsiTheme="minorHAnsi" w:cstheme="minorHAnsi"/>
          <w:color w:val="000000"/>
        </w:rPr>
        <w:t>and the progre</w:t>
      </w:r>
      <w:r>
        <w:rPr>
          <w:rFonts w:asciiTheme="minorHAnsi" w:eastAsia="Times New Roman" w:hAnsiTheme="minorHAnsi" w:cstheme="minorHAnsi"/>
          <w:color w:val="000000"/>
        </w:rPr>
        <w:t xml:space="preserve">ss that has been made toward them. </w:t>
      </w:r>
      <w:r w:rsidR="00417CCD">
        <w:rPr>
          <w:rFonts w:asciiTheme="minorHAnsi" w:eastAsia="Times New Roman" w:hAnsiTheme="minorHAnsi" w:cstheme="minorHAnsi"/>
          <w:color w:val="000000"/>
        </w:rPr>
        <w:t>This is also a wonderful time to address any questions or concerns.</w:t>
      </w:r>
    </w:p>
    <w:p w14:paraId="4B55438F" w14:textId="77777777" w:rsidR="00F10163" w:rsidRDefault="00F10163" w:rsidP="00F10163">
      <w:pPr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</w:p>
    <w:p w14:paraId="56E43FA2" w14:textId="77777777" w:rsidR="006240E3" w:rsidRPr="00417CCD" w:rsidRDefault="00F10163" w:rsidP="00417CCD">
      <w:p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17CCD">
        <w:rPr>
          <w:rFonts w:asciiTheme="minorHAnsi" w:eastAsia="Times New Roman" w:hAnsiTheme="minorHAnsi" w:cstheme="minorHAnsi"/>
          <w:color w:val="000000"/>
        </w:rPr>
        <w:t>Mandy Plybon</w:t>
      </w:r>
    </w:p>
    <w:p w14:paraId="0545B351" w14:textId="77777777" w:rsidR="00417CCD" w:rsidRDefault="00417CCD" w:rsidP="00417CCD">
      <w:p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17CCD">
        <w:rPr>
          <w:rFonts w:asciiTheme="minorHAnsi" w:eastAsia="Times New Roman" w:hAnsiTheme="minorHAnsi" w:cstheme="minorHAnsi"/>
          <w:color w:val="000000"/>
        </w:rPr>
        <w:t>Employer Connections Coordinator</w:t>
      </w:r>
    </w:p>
    <w:p w14:paraId="1CCB9B1B" w14:textId="77777777" w:rsidR="00417CCD" w:rsidRPr="00417CCD" w:rsidRDefault="00417CCD" w:rsidP="00417CCD">
      <w:p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417CCD">
        <w:rPr>
          <w:rFonts w:asciiTheme="minorHAnsi" w:eastAsia="Times New Roman" w:hAnsiTheme="minorHAnsi" w:cstheme="minorHAnsi"/>
          <w:color w:val="000000"/>
        </w:rPr>
        <w:t xml:space="preserve">Office of Advising &amp; Career Development | </w:t>
      </w:r>
      <w:r w:rsidR="00F10163" w:rsidRPr="00417CCD">
        <w:rPr>
          <w:rFonts w:asciiTheme="minorHAnsi" w:eastAsia="Times New Roman" w:hAnsiTheme="minorHAnsi" w:cstheme="minorHAnsi"/>
          <w:color w:val="000000" w:themeColor="text1"/>
        </w:rPr>
        <w:t>Westminster College</w:t>
      </w:r>
    </w:p>
    <w:p w14:paraId="367225D9" w14:textId="77777777" w:rsidR="00417CCD" w:rsidRPr="00417CCD" w:rsidRDefault="00417CCD" w:rsidP="00417CCD">
      <w:pPr>
        <w:rPr>
          <w:rFonts w:asciiTheme="minorHAnsi" w:hAnsiTheme="minorHAnsi" w:cstheme="minorHAnsi"/>
          <w:color w:val="000000"/>
        </w:rPr>
      </w:pPr>
      <w:r w:rsidRPr="00417CCD">
        <w:rPr>
          <w:rFonts w:asciiTheme="minorHAnsi" w:hAnsiTheme="minorHAnsi" w:cstheme="minorHAnsi"/>
          <w:color w:val="000000"/>
        </w:rPr>
        <w:t>573-592-5382 | </w:t>
      </w:r>
      <w:hyperlink r:id="rId10" w:history="1">
        <w:r w:rsidRPr="00417CCD">
          <w:rPr>
            <w:rStyle w:val="Hyperlink"/>
            <w:rFonts w:asciiTheme="minorHAnsi" w:hAnsiTheme="minorHAnsi" w:cstheme="minorHAnsi"/>
          </w:rPr>
          <w:t>amanda.plybon@wcmo.edu</w:t>
        </w:r>
      </w:hyperlink>
      <w:r w:rsidRPr="00417CCD">
        <w:rPr>
          <w:rFonts w:asciiTheme="minorHAnsi" w:hAnsiTheme="minorHAnsi" w:cstheme="minorHAnsi"/>
          <w:color w:val="000000"/>
        </w:rPr>
        <w:t> </w:t>
      </w:r>
    </w:p>
    <w:p w14:paraId="55B3F499" w14:textId="6480E83F" w:rsidR="00417CCD" w:rsidRPr="00417CCD" w:rsidRDefault="009C3199" w:rsidP="79F2B078">
      <w:pPr>
        <w:rPr>
          <w:rFonts w:asciiTheme="minorHAnsi" w:hAnsiTheme="minorHAnsi" w:cstheme="minorBidi"/>
        </w:rPr>
      </w:pPr>
      <w:hyperlink r:id="rId11">
        <w:r w:rsidR="00417CCD" w:rsidRPr="2D496044">
          <w:rPr>
            <w:rStyle w:val="Hyperlink"/>
            <w:rFonts w:asciiTheme="minorHAnsi" w:hAnsiTheme="minorHAnsi" w:cstheme="minorBidi"/>
          </w:rPr>
          <w:t>www.wcmo.edu/academics/</w:t>
        </w:r>
        <w:r w:rsidR="40201F4A" w:rsidRPr="2D496044">
          <w:rPr>
            <w:rStyle w:val="Hyperlink"/>
            <w:rFonts w:asciiTheme="minorHAnsi" w:hAnsiTheme="minorHAnsi" w:cstheme="minorBidi"/>
          </w:rPr>
          <w:t>ssc/</w:t>
        </w:r>
        <w:r w:rsidR="00417CCD" w:rsidRPr="2D496044">
          <w:rPr>
            <w:rStyle w:val="Hyperlink"/>
            <w:rFonts w:asciiTheme="minorHAnsi" w:hAnsiTheme="minorHAnsi" w:cstheme="minorBidi"/>
          </w:rPr>
          <w:t>career</w:t>
        </w:r>
      </w:hyperlink>
      <w:r w:rsidR="00417CCD" w:rsidRPr="2D496044">
        <w:rPr>
          <w:rFonts w:asciiTheme="minorHAnsi" w:hAnsiTheme="minorHAnsi" w:cstheme="minorBidi"/>
        </w:rPr>
        <w:t xml:space="preserve"> | </w:t>
      </w:r>
      <w:hyperlink r:id="rId12">
        <w:r w:rsidR="00417CCD" w:rsidRPr="2D496044">
          <w:rPr>
            <w:rStyle w:val="Hyperlink"/>
            <w:rFonts w:asciiTheme="minorHAnsi" w:hAnsiTheme="minorHAnsi" w:cstheme="minorBidi"/>
          </w:rPr>
          <w:t xml:space="preserve">MyWC – </w:t>
        </w:r>
        <w:r w:rsidR="73B8C746" w:rsidRPr="2D496044">
          <w:rPr>
            <w:rStyle w:val="Hyperlink"/>
            <w:rFonts w:asciiTheme="minorHAnsi" w:hAnsiTheme="minorHAnsi" w:cstheme="minorBidi"/>
          </w:rPr>
          <w:t xml:space="preserve">Student Success Center </w:t>
        </w:r>
        <w:r w:rsidR="00417CCD" w:rsidRPr="2D496044">
          <w:rPr>
            <w:rStyle w:val="Hyperlink"/>
            <w:rFonts w:asciiTheme="minorHAnsi" w:hAnsiTheme="minorHAnsi" w:cstheme="minorBidi"/>
          </w:rPr>
          <w:t>tab</w:t>
        </w:r>
      </w:hyperlink>
    </w:p>
    <w:p w14:paraId="7FD2D348" w14:textId="773276D1" w:rsidR="00417CCD" w:rsidRPr="00F10163" w:rsidRDefault="00417CCD" w:rsidP="00417CCD">
      <w:pPr>
        <w:textAlignment w:val="baseline"/>
        <w:rPr>
          <w:rFonts w:asciiTheme="minorHAnsi" w:eastAsia="Times New Roman" w:hAnsiTheme="minorHAnsi" w:cstheme="minorBidi"/>
          <w:color w:val="000000"/>
        </w:rPr>
      </w:pPr>
    </w:p>
    <w:sectPr w:rsidR="00417CCD" w:rsidRPr="00F101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0" w:right="1153" w:bottom="684" w:left="11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767E" w14:textId="77777777" w:rsidR="007B06F4" w:rsidRDefault="007B06F4" w:rsidP="00D82E8E">
      <w:r>
        <w:separator/>
      </w:r>
    </w:p>
  </w:endnote>
  <w:endnote w:type="continuationSeparator" w:id="0">
    <w:p w14:paraId="3EE8B8E3" w14:textId="77777777" w:rsidR="007B06F4" w:rsidRDefault="007B06F4" w:rsidP="00D8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B100" w14:textId="77777777" w:rsidR="009C3199" w:rsidRDefault="009C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5987" w14:textId="067563F8" w:rsidR="009C3199" w:rsidRPr="009C3199" w:rsidRDefault="009C3199" w:rsidP="009C319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6"/>
        <w:szCs w:val="18"/>
      </w:rPr>
    </w:pPr>
    <w:bookmarkStart w:id="0" w:name="_GoBack"/>
    <w:r w:rsidRPr="009C3199">
      <w:rPr>
        <w:rStyle w:val="normaltextrun"/>
        <w:rFonts w:ascii="Calibri" w:hAnsi="Calibri" w:cs="Calibri"/>
        <w:sz w:val="22"/>
      </w:rPr>
      <w:t>Reeves Library, Student Success Center</w:t>
    </w:r>
    <w:r w:rsidRPr="009C3199">
      <w:rPr>
        <w:rStyle w:val="eop"/>
        <w:rFonts w:ascii="Calibri" w:hAnsi="Calibri" w:cs="Calibri"/>
        <w:sz w:val="22"/>
      </w:rPr>
      <w:t> </w:t>
    </w:r>
  </w:p>
  <w:p w14:paraId="70B813BC" w14:textId="5FB03886" w:rsidR="00D82E8E" w:rsidRPr="009C3199" w:rsidRDefault="009C3199" w:rsidP="009C319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6"/>
        <w:szCs w:val="18"/>
      </w:rPr>
    </w:pPr>
    <w:hyperlink r:id="rId1" w:tgtFrame="_blank" w:history="1">
      <w:r w:rsidRPr="009C3199">
        <w:rPr>
          <w:rStyle w:val="normaltextrun"/>
          <w:rFonts w:ascii="Calibri" w:hAnsi="Calibri" w:cs="Calibri"/>
          <w:color w:val="0000FF"/>
          <w:sz w:val="22"/>
          <w:u w:val="single"/>
        </w:rPr>
        <w:t>careersrv@wcmo.edu</w:t>
      </w:r>
    </w:hyperlink>
    <w:r w:rsidRPr="009C3199">
      <w:rPr>
        <w:rStyle w:val="normaltextrun"/>
        <w:rFonts w:ascii="Calibri" w:hAnsi="Calibri" w:cs="Calibri"/>
        <w:sz w:val="22"/>
      </w:rPr>
      <w:t> | </w:t>
    </w:r>
    <w:hyperlink r:id="rId2" w:history="1">
      <w:r w:rsidRPr="009C3199">
        <w:rPr>
          <w:rStyle w:val="Hyperlink"/>
          <w:rFonts w:ascii="Calibri" w:hAnsi="Calibri" w:cs="Calibri"/>
          <w:sz w:val="22"/>
        </w:rPr>
        <w:t>www.westminster-mo.edu/academics/ssc/career</w:t>
      </w:r>
    </w:hyperlink>
    <w:r w:rsidRPr="009C3199">
      <w:rPr>
        <w:rStyle w:val="normaltextrun"/>
        <w:rFonts w:ascii="Calibri" w:hAnsi="Calibri" w:cs="Calibri"/>
        <w:sz w:val="22"/>
      </w:rPr>
      <w:t> | MyWC&gt;Student Success Center   </w:t>
    </w:r>
    <w:r w:rsidRPr="009C3199">
      <w:rPr>
        <w:rFonts w:asciiTheme="minorHAnsi" w:eastAsia="Arial" w:hAnsiTheme="minorHAnsi" w:cstheme="minorHAnsi"/>
        <w:color w:val="0000FF"/>
        <w:spacing w:val="1"/>
        <w:sz w:val="20"/>
        <w:szCs w:val="22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5626" w14:textId="77777777" w:rsidR="009C3199" w:rsidRDefault="009C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34DA" w14:textId="77777777" w:rsidR="007B06F4" w:rsidRDefault="007B06F4" w:rsidP="00D82E8E">
      <w:r>
        <w:separator/>
      </w:r>
    </w:p>
  </w:footnote>
  <w:footnote w:type="continuationSeparator" w:id="0">
    <w:p w14:paraId="1C9FB1A1" w14:textId="77777777" w:rsidR="007B06F4" w:rsidRDefault="007B06F4" w:rsidP="00D8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5E2D" w14:textId="77777777" w:rsidR="009C3199" w:rsidRDefault="009C3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2771" w14:textId="750D52DE" w:rsidR="00D82E8E" w:rsidRDefault="009C3199">
    <w:pPr>
      <w:pStyle w:val="Header"/>
    </w:pPr>
    <w:r>
      <w:rPr>
        <w:noProof/>
      </w:rPr>
      <w:drawing>
        <wp:inline distT="0" distB="0" distL="0" distR="0" wp14:anchorId="1B30F3CE" wp14:editId="71623509">
          <wp:extent cx="11049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 Greg Richard Office of Advising &amp; Career Developmen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8FB89" w14:textId="77777777" w:rsidR="00D82E8E" w:rsidRPr="00D82E8E" w:rsidRDefault="00D82E8E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562B" w14:textId="77777777" w:rsidR="009C3199" w:rsidRDefault="009C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C05"/>
    <w:multiLevelType w:val="multilevel"/>
    <w:tmpl w:val="40D800E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F41D0"/>
    <w:multiLevelType w:val="hybridMultilevel"/>
    <w:tmpl w:val="F2B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B8D"/>
    <w:rsid w:val="00417CCD"/>
    <w:rsid w:val="00506DEA"/>
    <w:rsid w:val="006240E3"/>
    <w:rsid w:val="007179D4"/>
    <w:rsid w:val="00752B8D"/>
    <w:rsid w:val="007B06F4"/>
    <w:rsid w:val="00872FCC"/>
    <w:rsid w:val="008854AB"/>
    <w:rsid w:val="009C3199"/>
    <w:rsid w:val="00B93932"/>
    <w:rsid w:val="00D82E8E"/>
    <w:rsid w:val="00F10163"/>
    <w:rsid w:val="0E1BA65E"/>
    <w:rsid w:val="110599E3"/>
    <w:rsid w:val="133BF780"/>
    <w:rsid w:val="2D496044"/>
    <w:rsid w:val="2E0CB666"/>
    <w:rsid w:val="3C628AFA"/>
    <w:rsid w:val="3ECD8EA8"/>
    <w:rsid w:val="40201F4A"/>
    <w:rsid w:val="42A69C4F"/>
    <w:rsid w:val="556BED2F"/>
    <w:rsid w:val="650CFDA5"/>
    <w:rsid w:val="73B8C746"/>
    <w:rsid w:val="787EAAA1"/>
    <w:rsid w:val="79F2B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8F527"/>
  <w15:docId w15:val="{09656CB6-EB4E-4156-A1EB-96C668E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8E"/>
  </w:style>
  <w:style w:type="paragraph" w:styleId="Footer">
    <w:name w:val="footer"/>
    <w:basedOn w:val="Normal"/>
    <w:link w:val="FooterChar"/>
    <w:uiPriority w:val="99"/>
    <w:unhideWhenUsed/>
    <w:rsid w:val="00D8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8E"/>
  </w:style>
  <w:style w:type="character" w:styleId="Hyperlink">
    <w:name w:val="Hyperlink"/>
    <w:basedOn w:val="DefaultParagraphFont"/>
    <w:rsid w:val="00D82E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E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0E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31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C3199"/>
  </w:style>
  <w:style w:type="character" w:customStyle="1" w:styleId="eop">
    <w:name w:val="eop"/>
    <w:basedOn w:val="DefaultParagraphFont"/>
    <w:rsid w:val="009C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wc.westminster-mo.edu/ICS/Student_Success_Center/" TargetMode="External"/><Relationship Id="rId17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cmo.edu/academics/care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manda.plybon@wcmo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nster-mo.edu/academics/ssc/career" TargetMode="External"/><Relationship Id="rId1" Type="http://schemas.openxmlformats.org/officeDocument/2006/relationships/hyperlink" Target="mailto:careersrv@wcmo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1D5246B13FE4D91759BB4BD2F7CB4" ma:contentTypeVersion="6" ma:contentTypeDescription="Create a new document." ma:contentTypeScope="" ma:versionID="c282ccfca645478fbf8c517615a80ff1">
  <xsd:schema xmlns:xsd="http://www.w3.org/2001/XMLSchema" xmlns:xs="http://www.w3.org/2001/XMLSchema" xmlns:p="http://schemas.microsoft.com/office/2006/metadata/properties" xmlns:ns2="27fe4aaf-a24a-4a03-be07-6576b75cd82b" xmlns:ns3="06c74353-f733-43b9-a9cd-993bcf2ccbb0" targetNamespace="http://schemas.microsoft.com/office/2006/metadata/properties" ma:root="true" ma:fieldsID="a73bee7aa0c3590384053ec468ae01cf" ns2:_="" ns3:_="">
    <xsd:import namespace="27fe4aaf-a24a-4a03-be07-6576b75cd82b"/>
    <xsd:import namespace="06c74353-f733-43b9-a9cd-993bcf2cc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4aaf-a24a-4a03-be07-6576b75c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4353-f733-43b9-a9cd-993bcf2c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FDE3D-102C-4B70-96DB-07CA427F3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521FF-643B-4C05-8FFD-19096ABAC27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06c74353-f733-43b9-a9cd-993bcf2ccbb0"/>
    <ds:schemaRef ds:uri="27fe4aaf-a24a-4a03-be07-6576b75cd8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6EE324-DA7F-45B7-938D-C6A14FD7E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4aaf-a24a-4a03-be07-6576b75cd82b"/>
    <ds:schemaRef ds:uri="06c74353-f733-43b9-a9cd-993bcf2c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Mandy Plybon</cp:lastModifiedBy>
  <cp:revision>14</cp:revision>
  <dcterms:created xsi:type="dcterms:W3CDTF">2019-02-25T21:24:00Z</dcterms:created>
  <dcterms:modified xsi:type="dcterms:W3CDTF">2021-05-05T19:46:00Z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0x010100F721D5246B13FE4D91759BB4BD2F7CB4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1024">
    <vt:lpwstr>6</vt:lpwstr>
  </property>
</Properties>
</file>